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3.11.0 -->
  <w:body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13:02:57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Maria,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first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first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transcriptionist,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first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names,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Maria Olivo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13:03:02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Maria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Olivo,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M-A-R-I-A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O-L-I-V-O,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President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International.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13:03:11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Maria Olivo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13:03:14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Chicago,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neighborhood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surrounded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14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trying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two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tape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100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volunteers,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wonderful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13:03:44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meaningful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you?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opportunity,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mind?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Maria Olivo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13:03:48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jumped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first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Chicago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while,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Two,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story,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trying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two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folks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happen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13:04:07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sense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kids?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village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surrounding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situation,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Kaboom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organizations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adults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idea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Maria Olivo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13:04:25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sense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safe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watching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trying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demonstrate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trying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smiling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bikes,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excited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worthwhile.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13:04:58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Great.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clear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top.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Maria Olivo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13:05:02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13:05:04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Picked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Maria Olivo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13:05:05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13:05:06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Maria Olivo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13:05:10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promise.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customers,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employees.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responsibility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social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services.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13:05:31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happy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initiative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education,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trying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future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workforce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opportunity,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chance,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employees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point.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terrific.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13:05:57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awesome.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else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Maria Olivo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13:06:00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amazing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hard,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hours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bringing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mulch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forth,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else.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special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weather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beautiful,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sense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spirit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co-workers,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forward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result.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13:06:25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Awesome.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Maria.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Appreciate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Maria Olivo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13:06:27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</w:p>
    <w:sectPr>
      <w:headerReference w:type="default" r:id="rId23"/>
      <w:footerReference w:type="default" r:id="rId24"/>
      <w:pgSz w:w="12240" w:h="15840"/>
      <w:pgMar w:top="1440" w:right="1440" w:bottom="1440" w:left="1440" w:header="720" w:footer="288" w:gutter="0"/>
      <w:cols w:space="720"/>
      <w:titlePg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7472"/>
      <w:gridCol w:w="1868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000" w:type="pct"/>
          <w:tcBorders>
            <w:top w:val="nil"/>
            <w:left w:val="nil"/>
            <w:bottom w:val="nil"/>
            <w:right w:val="nil"/>
          </w:tcBorders>
          <w:noWrap/>
        </w:tcPr>
        <w:p>
          <w:pPr>
            <w:jc w:val="left"/>
          </w:pPr>
          <w:r>
            <w:t>Build-Day-Maria-Olivo (Completed  11/20/24)</w:t>
          </w:r>
        </w:p>
        <w:p>
          <w:pPr>
            <w:jc w:val="left"/>
            <w:rPr>
              <w:color w:val="auto"/>
              <w:u w:val="none"/>
            </w:rPr>
          </w:pPr>
          <w:r>
            <w:t xml:space="preserve">Transcript by </w:t>
          </w:r>
          <w:hyperlink r:id="rId1" w:history="1">
            <w:r>
              <w:rPr>
                <w:color w:val="0000FF"/>
                <w:u w:val="single"/>
              </w:rPr>
              <w:t>Rev.com</w:t>
            </w:r>
          </w:hyperlink>
        </w:p>
      </w:tc>
      <w:tc>
        <w:tcPr>
          <w:tcW w:w="1000" w:type="pct"/>
          <w:tcBorders>
            <w:top w:val="nil"/>
            <w:left w:val="nil"/>
            <w:bottom w:val="nil"/>
            <w:right w:val="nil"/>
          </w:tcBorders>
          <w:noWrap/>
        </w:tcPr>
        <w:p>
          <w:pPr>
            <w:jc w:val="right"/>
            <w:rPr>
              <w:color w:val="auto"/>
              <w:u w:val="none"/>
            </w:rPr>
          </w:pPr>
          <w:r>
            <w:rPr>
              <w:color w:val="auto"/>
              <w:u w:val="none"/>
            </w:rPr>
            <w:t xml:space="preserve">Page </w:t>
          </w:r>
          <w:r>
            <w:rPr>
              <w:color w:val="auto"/>
              <w:u w:val="none"/>
            </w:rPr>
            <w:fldChar w:fldCharType="begin"/>
          </w:r>
          <w:r>
            <w:rPr>
              <w:color w:val="auto"/>
              <w:u w:val="none"/>
            </w:rPr>
            <w:instrText>PAGE</w:instrText>
          </w:r>
          <w:r>
            <w:rPr>
              <w:color w:val="auto"/>
              <w:u w:val="none"/>
            </w:rPr>
            <w:fldChar w:fldCharType="separate"/>
          </w:r>
          <w:r>
            <w:rPr>
              <w:color w:val="auto"/>
              <w:u w:val="none"/>
            </w:rPr>
            <w:fldChar w:fldCharType="end"/>
          </w:r>
          <w:r>
            <w:rPr>
              <w:color w:val="auto"/>
              <w:u w:val="none"/>
            </w:rPr>
            <w:t xml:space="preserve"> of </w:t>
          </w:r>
          <w:r>
            <w:rPr>
              <w:color w:val="auto"/>
              <w:u w:val="none"/>
            </w:rPr>
            <w:fldChar w:fldCharType="begin"/>
          </w:r>
          <w:r>
            <w:rPr>
              <w:color w:val="auto"/>
              <w:u w:val="none"/>
            </w:rPr>
            <w:instrText>NUMPAGES</w:instrText>
          </w:r>
          <w:r>
            <w:rPr>
              <w:color w:val="auto"/>
              <w:u w:val="none"/>
            </w:rPr>
            <w:fldChar w:fldCharType="separate"/>
          </w:r>
          <w:r>
            <w:rPr>
              <w:color w:val="auto"/>
              <w:u w:val="none"/>
            </w:rP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9340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5000" w:type="pct"/>
          <w:tcBorders>
            <w:top w:val="nil"/>
            <w:left w:val="nil"/>
            <w:bottom w:val="nil"/>
            <w:right w:val="nil"/>
          </w:tcBorders>
          <w:noWrap/>
        </w:tcPr>
        <w:p>
          <w:pPr>
            <w:jc w:val="left"/>
            <w:rPr>
              <w:color w:val="0000FF"/>
              <w:u w:val="single"/>
            </w:rPr>
          </w:pPr>
          <w:r>
            <w:rPr>
              <w:color w:val="808080"/>
            </w:rPr>
            <w:t xml:space="preserve">This transcript was exported on Nov 21, 2024 - view latest version </w:t>
          </w:r>
          <w:hyperlink r:id="rId1" w:history="1">
            <w:r>
              <w:rPr>
                <w:color w:val="0000FF"/>
                <w:u w:val="single"/>
              </w:rPr>
              <w:t>here</w:t>
            </w:r>
          </w:hyperlink>
          <w:r>
            <w:rPr>
              <w:color w:val="0000FF"/>
              <w:u w:val="single"/>
            </w:rPr>
            <w:t>.</w:t>
          </w:r>
        </w:p>
        <w:p>
          <w:pPr>
            <w:jc w:val="left"/>
            <w:rPr>
              <w:color w:val="000000"/>
              <w:u w:val="none"/>
            </w:rPr>
          </w:pPr>
        </w:p>
      </w:tc>
    </w:tr>
  </w:tbl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yperlink" Target="https://www.rev.com/transcript-editor/shared/M3wnUAkZrN3nSPZIcpfKKau-HM_lQLXbuzOaFHG9UEFXsTekajsg51EYgH_F2hZME0wyqfQRrO7JK45NcHvfWvGAXVY?loadFrom=DocumentDeeplink&amp;ts=70.02" TargetMode="External" /><Relationship Id="rId11" Type="http://schemas.openxmlformats.org/officeDocument/2006/relationships/hyperlink" Target="https://www.rev.com/transcript-editor/shared/U5ZD69ZZBePFczA0ZOAQkob3uIfazSmTw-2vj_loUbdGXrqfblXGKjyF6Glo3FZ44rTvG6LnT6h1kv6tzJCCNic7ygk?loadFrom=DocumentDeeplink&amp;ts=88.77" TargetMode="External" /><Relationship Id="rId12" Type="http://schemas.openxmlformats.org/officeDocument/2006/relationships/hyperlink" Target="https://www.rev.com/transcript-editor/shared/ZSpJsD3UmUiVPGwIJESBh7tqlm8HMNjxYe2zhDs7wuJtULPj1iXtqYB6DhgdPNMB2rqP1zIa5uWHWx2IJJUbkNmGmqg?loadFrom=DocumentDeeplink&amp;ts=121.29" TargetMode="External" /><Relationship Id="rId13" Type="http://schemas.openxmlformats.org/officeDocument/2006/relationships/hyperlink" Target="https://www.rev.com/transcript-editor/shared/HWeZNyxUYmVcftK9Ukc5ilq7gUJVPA0p4jAo0O9LidC1gl5TRzwOh7GP7Xp8mNf5yfmGgUI8ZC6Dj-GfBrsC3jI0C_U?loadFrom=DocumentDeeplink&amp;ts=125.61" TargetMode="External" /><Relationship Id="rId14" Type="http://schemas.openxmlformats.org/officeDocument/2006/relationships/hyperlink" Target="https://www.rev.com/transcript-editor/shared/CFJmWG0APBEzf190wSuDVNdtDT06Nu0ny5EGq59rKk8cGUXWh3XUFuI-avXuuSoU75yt-FfHNCYs2lqG6Fv8FKPCI1U?loadFrom=DocumentDeeplink&amp;ts=127.32" TargetMode="External" /><Relationship Id="rId15" Type="http://schemas.openxmlformats.org/officeDocument/2006/relationships/hyperlink" Target="https://www.rev.com/transcript-editor/shared/bk0_uMRnUhVyg3KH9m4zRaNO0s-btVLnO5azNbWg-NrDGvvnvgn-uaELvYRS0J3Az2Ozci2gxKEkL9qV5nr5k4IVnvQ?loadFrom=DocumentDeeplink&amp;ts=128.1" TargetMode="External" /><Relationship Id="rId16" Type="http://schemas.openxmlformats.org/officeDocument/2006/relationships/hyperlink" Target="https://www.rev.com/transcript-editor/shared/Gds0HsTZm9JPmVp3BeWeTOlbH1VYgbofYKZhdIDp7AVVXKFTKjbj7ylNIkJvFfFSJ4ceXIi7U7p-MJZR9d-XCPxlW4Q?loadFrom=DocumentDeeplink&amp;ts=129.57" TargetMode="External" /><Relationship Id="rId17" Type="http://schemas.openxmlformats.org/officeDocument/2006/relationships/hyperlink" Target="https://www.rev.com/transcript-editor/shared/I4wwlB7ZY25dSAeaAjsgWXOmzeByJ3mQNhvteIxrWL0O3eh7M3Mjv_edfUQd9sWS8e0NPujP0HmSUUrnMT_Mgh4umQU?loadFrom=DocumentDeeplink&amp;ts=133.65" TargetMode="External" /><Relationship Id="rId18" Type="http://schemas.openxmlformats.org/officeDocument/2006/relationships/hyperlink" Target="https://www.rev.com/transcript-editor/shared/7uE-hHQk0-rDkj2Rr91bnSCqFNAjuyFOsTAG_Ka1fKsQPiHNBJfLAs7CEIruYU1dx33Eim0EejxVsr9tnGgSJoqQ1oc?loadFrom=DocumentDeeplink&amp;ts=154.65" TargetMode="External" /><Relationship Id="rId19" Type="http://schemas.openxmlformats.org/officeDocument/2006/relationships/hyperlink" Target="https://www.rev.com/transcript-editor/shared/KizvvxHNeIqSoyXeZl8eLozkXycWC5NbaUq_0QW2isJGoieFBNqCrgZpch7Z9MxiJZ4QLNTuuSieJg1zJ1VooKPzTlI?loadFrom=DocumentDeeplink&amp;ts=180" TargetMode="External" /><Relationship Id="rId2" Type="http://schemas.openxmlformats.org/officeDocument/2006/relationships/webSettings" Target="webSettings.xml" /><Relationship Id="rId20" Type="http://schemas.openxmlformats.org/officeDocument/2006/relationships/hyperlink" Target="https://www.rev.com/transcript-editor/shared/1e_p9q0a7zbljtu42b-tLbvhR9DcZ8iMUGzZ3qFAIBFEGwxebZHvh-uxinGmm4Lw-kozswPPa3O6WHdZ8e-1CjLdznA?loadFrom=DocumentDeeplink&amp;ts=183.15" TargetMode="External" /><Relationship Id="rId21" Type="http://schemas.openxmlformats.org/officeDocument/2006/relationships/hyperlink" Target="https://www.rev.com/transcript-editor/shared/kPUHXBKmmJ43sMheNWbbaShnFpPu3zZ_lZEX_zuNvfJ_fBnoOGVAQ0I15h9xMbifXxgf0zsWUkZRXStepOQ2IeoKnd4?loadFrom=DocumentDeeplink&amp;ts=208.47" TargetMode="External" /><Relationship Id="rId22" Type="http://schemas.openxmlformats.org/officeDocument/2006/relationships/hyperlink" Target="https://www.rev.com/transcript-editor/shared/mckE0hMMlzqqYctrHZy0F-QLmdvpGfE8pazjCuub9GlcXwzLb7Vp8R2nbz1ZnNLxmzLrr4KFMpE4YWHdOyfnU544qLI?loadFrom=DocumentDeeplink&amp;ts=210.24" TargetMode="External" /><Relationship Id="rId23" Type="http://schemas.openxmlformats.org/officeDocument/2006/relationships/header" Target="header1.xml" /><Relationship Id="rId24" Type="http://schemas.openxmlformats.org/officeDocument/2006/relationships/footer" Target="footer1.xml" /><Relationship Id="rId25" Type="http://schemas.openxmlformats.org/officeDocument/2006/relationships/theme" Target="theme/theme1.xml" /><Relationship Id="rId26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hyperlink" Target="https://www.rev.com/transcript-editor/shared/0vpAo_-dtLxaEtYUo1sH27qvBg3x1ejJm2a_6Xh-oxi5G4cL90jBs5kWCTJfkVyI4DLAj0KPTIjEDNtIN9HpsP4As7s?loadFrom=DocumentDeeplink&amp;ts=0.48" TargetMode="External" /><Relationship Id="rId5" Type="http://schemas.openxmlformats.org/officeDocument/2006/relationships/hyperlink" Target="https://www.rev.com/transcript-editor/shared/oLCLqHHZ_aC8UiBTNrU8o7L4gkF8dOgx-VUsK_oMqX2oMfZumBfYJ5VUumqML2k0P8n0EPet1hdq99cKHx8vF4yv9Q0?loadFrom=DocumentDeeplink&amp;ts=5.61" TargetMode="External" /><Relationship Id="rId6" Type="http://schemas.openxmlformats.org/officeDocument/2006/relationships/hyperlink" Target="https://www.rev.com/transcript-editor/shared/qwh_jpywNeO12pHgEXVAXHFN1Gf19crwlK6M8zATuogeICpDYYKCREbAGvQyy8mMegDtUwKnb7YU6hrYi5MpTghFlow?loadFrom=DocumentDeeplink&amp;ts=14.79" TargetMode="External" /><Relationship Id="rId7" Type="http://schemas.openxmlformats.org/officeDocument/2006/relationships/hyperlink" Target="https://www.rev.com/transcript-editor/shared/E24HJ8oJm_gW1yitwamv9OqCPzjwLFrL_kzkXX_zIldbKgb5EtqrklQQjhmaFp5f4cjJQDz7rzQ3k0w-JJb34yrDf88?loadFrom=DocumentDeeplink&amp;ts=17.67" TargetMode="External" /><Relationship Id="rId8" Type="http://schemas.openxmlformats.org/officeDocument/2006/relationships/hyperlink" Target="https://www.rev.com/transcript-editor/shared/PZNNZBxw4h6Ii4klpnrJipwh8GnFVuo_0PI1m74w7-NN5WyxYbIquegP7hkYWjqyo8MR4WhEl9Zc7D7oPs6kBo7XVxs?loadFrom=DocumentDeeplink&amp;ts=47.34" TargetMode="External" /><Relationship Id="rId9" Type="http://schemas.openxmlformats.org/officeDocument/2006/relationships/hyperlink" Target="https://www.rev.com/transcript-editor/shared/8tYhqe3lM7IbbvrTzC0BChuxnu1wdZrAYeN-sHnXA2Qyghws1Vh95T7QgxJCk9uOq9fARbUxVLns1QcWgFoxOM7mT6M?loadFrom=DocumentDeeplink&amp;ts=51.81" TargetMode="Externa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hyperlink" Target="https://www.rev.com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hyperlink" Target="https://www.rev.com/transcript-editor/shared/mUkbUFK97IuUIoy8XtnPyfdhZ0Ocq_0iMCowK2zox9jTn2DTr7771VczslB_N3kR4Z0kvwpOB97GHG2p4umD8gcyAvw?loadFrom=DocumentHeaderDeepLink&amp;ts=0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